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C5" w:rsidRPr="002C05C9" w:rsidRDefault="00BD34C5" w:rsidP="00BD34C5">
      <w:pPr>
        <w:pStyle w:val="a5"/>
        <w:ind w:firstLine="5670"/>
        <w:outlineLvl w:val="0"/>
        <w:rPr>
          <w:sz w:val="22"/>
          <w:szCs w:val="28"/>
        </w:rPr>
      </w:pPr>
      <w:r w:rsidRPr="002C05C9">
        <w:rPr>
          <w:sz w:val="22"/>
          <w:szCs w:val="28"/>
        </w:rPr>
        <w:t xml:space="preserve">Приложение </w:t>
      </w:r>
      <w:r>
        <w:rPr>
          <w:sz w:val="22"/>
          <w:szCs w:val="28"/>
        </w:rPr>
        <w:t>2</w:t>
      </w:r>
    </w:p>
    <w:p w:rsidR="00BD34C5" w:rsidRDefault="00BD34C5" w:rsidP="00BD34C5">
      <w:pPr>
        <w:pStyle w:val="a5"/>
        <w:ind w:left="5670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к Положению </w:t>
      </w:r>
      <w:r w:rsidRPr="009E4973">
        <w:rPr>
          <w:sz w:val="22"/>
          <w:szCs w:val="28"/>
        </w:rPr>
        <w:t>об организации оказания паллиативной медицинской помощи</w:t>
      </w:r>
      <w:r>
        <w:rPr>
          <w:sz w:val="22"/>
          <w:szCs w:val="28"/>
        </w:rPr>
        <w:t xml:space="preserve"> ГКУЗ КО «Кемеровский областной хоспис», утвержденному приказом № 03/01-07 от 09.01.2020</w:t>
      </w:r>
    </w:p>
    <w:p w:rsidR="00BD34C5" w:rsidRDefault="00BD34C5" w:rsidP="00BD34C5">
      <w:pPr>
        <w:pStyle w:val="a5"/>
        <w:ind w:left="5670"/>
        <w:outlineLvl w:val="0"/>
        <w:rPr>
          <w:sz w:val="22"/>
          <w:szCs w:val="28"/>
        </w:rPr>
      </w:pPr>
    </w:p>
    <w:p w:rsidR="00BD34C5" w:rsidRPr="00AE342C" w:rsidRDefault="00BD34C5" w:rsidP="00BD34C5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E342C">
        <w:rPr>
          <w:rFonts w:ascii="Times New Roman" w:eastAsiaTheme="minorEastAsia" w:hAnsi="Times New Roman" w:cs="Times New Roman"/>
          <w:sz w:val="28"/>
          <w:szCs w:val="28"/>
        </w:rPr>
        <w:t>Правила организации деятельности отделения выездной патронажной паллиативной медицинской помощи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взрослым</w:t>
      </w:r>
    </w:p>
    <w:p w:rsidR="00BD34C5" w:rsidRPr="00AE342C" w:rsidRDefault="00BD34C5" w:rsidP="00BD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4C5" w:rsidRPr="00AE342C" w:rsidRDefault="00BD34C5" w:rsidP="00BD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организации деятельности отделения выездной патронажной паллиативной медицинской помощи </w:t>
      </w:r>
      <w:r>
        <w:rPr>
          <w:rFonts w:ascii="Times New Roman" w:hAnsi="Times New Roman" w:cs="Times New Roman"/>
          <w:sz w:val="28"/>
          <w:szCs w:val="28"/>
        </w:rPr>
        <w:t>взрослым (далее по тексту- ОВП ПМП) в ГКУЗ КО «Кемеровский областной хоспис»</w:t>
      </w:r>
      <w:r w:rsidRPr="00AE342C">
        <w:rPr>
          <w:rFonts w:ascii="Times New Roman" w:hAnsi="Times New Roman" w:cs="Times New Roman"/>
          <w:sz w:val="28"/>
          <w:szCs w:val="28"/>
        </w:rPr>
        <w:t>.</w:t>
      </w:r>
    </w:p>
    <w:p w:rsidR="00BD34C5" w:rsidRPr="00AE342C" w:rsidRDefault="00BD34C5" w:rsidP="00BD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ОВП ПМП</w:t>
      </w:r>
      <w:r w:rsidRPr="00AE342C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Хосписа, и создается в целях организации оказания паллиативной </w:t>
      </w:r>
      <w:r w:rsidRPr="00F30650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AE342C">
        <w:rPr>
          <w:rFonts w:ascii="Times New Roman" w:hAnsi="Times New Roman" w:cs="Times New Roman"/>
          <w:sz w:val="28"/>
          <w:szCs w:val="28"/>
        </w:rPr>
        <w:t xml:space="preserve"> медицинской помощи взрослым в амбулаторных условиях.</w:t>
      </w:r>
    </w:p>
    <w:p w:rsidR="00BD34C5" w:rsidRPr="00AE342C" w:rsidRDefault="00BD34C5" w:rsidP="00BD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65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ОВП ПМП</w:t>
      </w:r>
      <w:r w:rsidRPr="00F30650">
        <w:rPr>
          <w:rFonts w:ascii="Times New Roman" w:hAnsi="Times New Roman" w:cs="Times New Roman"/>
          <w:sz w:val="28"/>
          <w:szCs w:val="28"/>
        </w:rPr>
        <w:t xml:space="preserve"> включает в себя 1 выездную патронажную бригаду, исходя из расчета 1 врач по паллиативной медицинской помощи на 100 тысяч обслуживаемого населения.</w:t>
      </w:r>
    </w:p>
    <w:p w:rsidR="00BD34C5" w:rsidRPr="00AE342C" w:rsidRDefault="00BD34C5" w:rsidP="00BD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 xml:space="preserve">4. Структура и штатная численность </w:t>
      </w:r>
      <w:r>
        <w:rPr>
          <w:rFonts w:ascii="Times New Roman" w:hAnsi="Times New Roman" w:cs="Times New Roman"/>
          <w:sz w:val="28"/>
          <w:szCs w:val="28"/>
        </w:rPr>
        <w:t>ОВП ПМП</w:t>
      </w:r>
      <w:r w:rsidRPr="00AE342C">
        <w:rPr>
          <w:rFonts w:ascii="Times New Roman" w:hAnsi="Times New Roman" w:cs="Times New Roman"/>
          <w:sz w:val="28"/>
          <w:szCs w:val="28"/>
        </w:rPr>
        <w:t xml:space="preserve"> устанавливаются главным врачом, исходя из объема проводимой работы, а также с учетом рекомендуемых штатных нормативов</w:t>
      </w:r>
      <w:bookmarkStart w:id="0" w:name="P459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D34C5" w:rsidRPr="00AE342C" w:rsidRDefault="00BD34C5" w:rsidP="00BD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 xml:space="preserve">5. На должность заведующего </w:t>
      </w:r>
      <w:r>
        <w:rPr>
          <w:rFonts w:ascii="Times New Roman" w:hAnsi="Times New Roman" w:cs="Times New Roman"/>
          <w:sz w:val="28"/>
          <w:szCs w:val="28"/>
        </w:rPr>
        <w:t>ОВП ПМП</w:t>
      </w:r>
      <w:r w:rsidRPr="00AE342C">
        <w:rPr>
          <w:rFonts w:ascii="Times New Roman" w:hAnsi="Times New Roman" w:cs="Times New Roman"/>
          <w:sz w:val="28"/>
          <w:szCs w:val="28"/>
        </w:rPr>
        <w:t xml:space="preserve"> назначается врач </w:t>
      </w:r>
      <w:r>
        <w:rPr>
          <w:rFonts w:ascii="Times New Roman" w:hAnsi="Times New Roman" w:cs="Times New Roman"/>
          <w:sz w:val="28"/>
          <w:szCs w:val="28"/>
        </w:rPr>
        <w:t>– специалист, имеющий сертификат специалиста по основной специальности и прошедший повышение квалификации по специальности «Организация здравоохранения и общественное здоровье» и дополнительное профессиональное образование (повышение квалификации по вопросам оказания паллиативной медицинской помощи)</w:t>
      </w:r>
      <w:r w:rsidRPr="00AE342C">
        <w:rPr>
          <w:rFonts w:ascii="Times New Roman" w:hAnsi="Times New Roman" w:cs="Times New Roman"/>
          <w:sz w:val="28"/>
          <w:szCs w:val="28"/>
        </w:rPr>
        <w:t>.</w:t>
      </w:r>
    </w:p>
    <w:p w:rsidR="00BD34C5" w:rsidRPr="00437B3D" w:rsidRDefault="00BD34C5" w:rsidP="00BD34C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 xml:space="preserve">6. На должность врача </w:t>
      </w:r>
      <w:r>
        <w:rPr>
          <w:rFonts w:ascii="Times New Roman" w:hAnsi="Times New Roman" w:cs="Times New Roman"/>
          <w:sz w:val="28"/>
          <w:szCs w:val="28"/>
        </w:rPr>
        <w:t>ОВП ПМП</w:t>
      </w:r>
      <w:r w:rsidRPr="00AE342C">
        <w:rPr>
          <w:rFonts w:ascii="Times New Roman" w:hAnsi="Times New Roman" w:cs="Times New Roman"/>
          <w:sz w:val="28"/>
          <w:szCs w:val="28"/>
        </w:rPr>
        <w:t xml:space="preserve"> назначается врач </w:t>
      </w:r>
      <w:r>
        <w:rPr>
          <w:rFonts w:ascii="Times New Roman" w:hAnsi="Times New Roman" w:cs="Times New Roman"/>
          <w:sz w:val="28"/>
          <w:szCs w:val="28"/>
        </w:rPr>
        <w:t>– специалист, имеющий сертификат специалиста по основной специальности и</w:t>
      </w:r>
      <w:r w:rsidRPr="00AE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прошедший дополнительное профессиональное образование (повышение квалификации по вопросам оказания паллиативной медицинской помощи).</w:t>
      </w:r>
      <w:r w:rsidRPr="00603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B3D">
        <w:rPr>
          <w:rFonts w:ascii="Times New Roman" w:hAnsi="Times New Roman" w:cs="Times New Roman"/>
          <w:color w:val="000000"/>
          <w:sz w:val="28"/>
          <w:szCs w:val="28"/>
        </w:rPr>
        <w:t>При оказании паллиативной медицинской помощи больным врач в своей практике должен использовать:</w:t>
      </w:r>
    </w:p>
    <w:p w:rsidR="00BD34C5" w:rsidRPr="00437B3D" w:rsidRDefault="00BD34C5" w:rsidP="00BD34C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B3D">
        <w:rPr>
          <w:rFonts w:ascii="Times New Roman" w:hAnsi="Times New Roman" w:cs="Times New Roman"/>
          <w:color w:val="000000"/>
          <w:sz w:val="28"/>
          <w:szCs w:val="28"/>
        </w:rPr>
        <w:t>- методические рекомендации МНИОИ им. Герцена «Фармакотерапия хронического болевого синдрома у онкологических пациентов», утв. ФГБУ «ФМИЦ им. П.А. Герцена» МЗ РФ, 2015г.;</w:t>
      </w:r>
    </w:p>
    <w:p w:rsidR="00BD34C5" w:rsidRPr="00437B3D" w:rsidRDefault="00BD34C5" w:rsidP="00BD34C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B3D">
        <w:rPr>
          <w:rFonts w:ascii="Times New Roman" w:hAnsi="Times New Roman" w:cs="Times New Roman"/>
          <w:color w:val="000000"/>
          <w:sz w:val="28"/>
          <w:szCs w:val="28"/>
        </w:rPr>
        <w:t>- Методические рекомендации Московского центра паллиативной помощи детям ГУЗ НПЦ медицинской помощи детям Департамента здравоохранения г. Москвы, Федерального научно-клинического центра детской</w:t>
      </w:r>
      <w:r w:rsidRPr="00437B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онкологии и гематологии им. Д. Рогачева МЗ РФ «Фармакотерапия </w:t>
      </w:r>
      <w:proofErr w:type="spellStart"/>
      <w:r w:rsidRPr="00437B3D">
        <w:rPr>
          <w:rFonts w:ascii="Times New Roman" w:hAnsi="Times New Roman" w:cs="Times New Roman"/>
          <w:color w:val="000000"/>
          <w:sz w:val="28"/>
          <w:szCs w:val="28"/>
        </w:rPr>
        <w:t>персистирующей</w:t>
      </w:r>
      <w:proofErr w:type="spellEnd"/>
      <w:r w:rsidRPr="00437B3D">
        <w:rPr>
          <w:rFonts w:ascii="Times New Roman" w:hAnsi="Times New Roman" w:cs="Times New Roman"/>
          <w:color w:val="000000"/>
          <w:sz w:val="28"/>
          <w:szCs w:val="28"/>
        </w:rPr>
        <w:t xml:space="preserve"> боли у детей и подростков и её нормативно-правовое регулирование в паллиативной помощи», 2014г.;</w:t>
      </w:r>
    </w:p>
    <w:p w:rsidR="00BD34C5" w:rsidRPr="00437B3D" w:rsidRDefault="00BD34C5" w:rsidP="00BD34C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B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Руководство по оказанию паллиативной </w:t>
      </w:r>
      <w:proofErr w:type="gramStart"/>
      <w:r w:rsidRPr="00437B3D">
        <w:rPr>
          <w:rFonts w:ascii="Times New Roman" w:hAnsi="Times New Roman" w:cs="Times New Roman"/>
          <w:color w:val="000000"/>
          <w:sz w:val="28"/>
          <w:szCs w:val="28"/>
        </w:rPr>
        <w:t>помощи  людям</w:t>
      </w:r>
      <w:proofErr w:type="gramEnd"/>
      <w:r w:rsidRPr="00437B3D">
        <w:rPr>
          <w:rFonts w:ascii="Times New Roman" w:hAnsi="Times New Roman" w:cs="Times New Roman"/>
          <w:color w:val="000000"/>
          <w:sz w:val="28"/>
          <w:szCs w:val="28"/>
        </w:rPr>
        <w:t xml:space="preserve">, живущим с ВИЧ  под редакцией </w:t>
      </w:r>
      <w:proofErr w:type="spellStart"/>
      <w:r w:rsidRPr="00437B3D">
        <w:rPr>
          <w:rFonts w:ascii="Times New Roman" w:hAnsi="Times New Roman" w:cs="Times New Roman"/>
          <w:color w:val="000000"/>
          <w:sz w:val="28"/>
          <w:szCs w:val="28"/>
        </w:rPr>
        <w:t>Шахгильдян</w:t>
      </w:r>
      <w:proofErr w:type="spellEnd"/>
      <w:r w:rsidRPr="00437B3D">
        <w:rPr>
          <w:rFonts w:ascii="Times New Roman" w:hAnsi="Times New Roman" w:cs="Times New Roman"/>
          <w:color w:val="000000"/>
          <w:sz w:val="28"/>
          <w:szCs w:val="28"/>
        </w:rPr>
        <w:t xml:space="preserve"> В.И., Беляева В.В. «Паллиативная помощь при ВИЧ/СПИДе»;</w:t>
      </w:r>
    </w:p>
    <w:p w:rsidR="00BD34C5" w:rsidRPr="00437B3D" w:rsidRDefault="00BD34C5" w:rsidP="00BD34C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B3D">
        <w:rPr>
          <w:rFonts w:ascii="Times New Roman" w:hAnsi="Times New Roman" w:cs="Times New Roman"/>
          <w:color w:val="000000"/>
          <w:sz w:val="28"/>
          <w:szCs w:val="28"/>
        </w:rPr>
        <w:t xml:space="preserve">- Рекомендации </w:t>
      </w:r>
      <w:r w:rsidRPr="00437B3D">
        <w:rPr>
          <w:rFonts w:ascii="Times New Roman" w:hAnsi="Times New Roman" w:cs="Times New Roman"/>
          <w:color w:val="000000"/>
          <w:sz w:val="28"/>
          <w:szCs w:val="28"/>
          <w:lang w:val="en-US"/>
        </w:rPr>
        <w:t>Rec</w:t>
      </w:r>
      <w:r w:rsidRPr="00437B3D">
        <w:rPr>
          <w:rFonts w:ascii="Times New Roman" w:hAnsi="Times New Roman" w:cs="Times New Roman"/>
          <w:color w:val="000000"/>
          <w:sz w:val="28"/>
          <w:szCs w:val="28"/>
        </w:rPr>
        <w:t xml:space="preserve"> (2003) 24 Комитета Министров Совета Европы государствам-участникам по организации паллиативной помощи, приняты Комитетом Министров 12 ноября 2003 г.</w:t>
      </w:r>
    </w:p>
    <w:p w:rsidR="00BD34C5" w:rsidRDefault="00BD34C5" w:rsidP="00BD34C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B3D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МЗ РФ № 123 от 17.04.02 г. «Об утверждении отраслевого стандарта «Протокол ведения больных. Пролежни» </w:t>
      </w:r>
    </w:p>
    <w:p w:rsidR="00BD34C5" w:rsidRDefault="00BD34C5" w:rsidP="00BD34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Клинические рекомендации «Хронический болевой синдром (ХБС) у взрослых пациентов, нуждающихся в паллиативной медицинской помощи» утверждены 01.12.2016 г. </w:t>
      </w:r>
    </w:p>
    <w:p w:rsidR="00BD34C5" w:rsidRDefault="00BD34C5" w:rsidP="00BD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 xml:space="preserve">7. На должность медицинской сестры </w:t>
      </w:r>
      <w:r>
        <w:rPr>
          <w:rFonts w:ascii="Times New Roman" w:hAnsi="Times New Roman" w:cs="Times New Roman"/>
          <w:sz w:val="28"/>
          <w:szCs w:val="28"/>
        </w:rPr>
        <w:t>ОВП ПМП</w:t>
      </w:r>
      <w:r w:rsidRPr="00AE342C">
        <w:rPr>
          <w:rFonts w:ascii="Times New Roman" w:hAnsi="Times New Roman" w:cs="Times New Roman"/>
          <w:sz w:val="28"/>
          <w:szCs w:val="28"/>
        </w:rPr>
        <w:t xml:space="preserve"> назначается медицинский работник, соответствующий Квалификационным </w:t>
      </w:r>
      <w:hyperlink r:id="rId5" w:history="1">
        <w:r w:rsidRPr="00AE342C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AE342C">
        <w:rPr>
          <w:rFonts w:ascii="Times New Roman" w:hAnsi="Times New Roman" w:cs="Times New Roman"/>
          <w:sz w:val="28"/>
          <w:szCs w:val="28"/>
        </w:rPr>
        <w:t xml:space="preserve"> к медицинским работникам и фармацевтическим работникам со средним медицинским и фармацевтическим образованием  и прошедший обучение по дополнительным профессиональным программам по вопросам оказания паллиативной медицинской помощи.</w:t>
      </w:r>
    </w:p>
    <w:p w:rsidR="00BD34C5" w:rsidRPr="00437B3D" w:rsidRDefault="00BD34C5" w:rsidP="00BD34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37B3D">
        <w:rPr>
          <w:rFonts w:ascii="Times New Roman" w:hAnsi="Times New Roman" w:cs="Times New Roman"/>
          <w:sz w:val="28"/>
          <w:szCs w:val="28"/>
        </w:rPr>
        <w:t xml:space="preserve">На должность фельдшера </w:t>
      </w:r>
      <w:r>
        <w:rPr>
          <w:rFonts w:ascii="Times New Roman" w:hAnsi="Times New Roman" w:cs="Times New Roman"/>
          <w:sz w:val="28"/>
          <w:szCs w:val="28"/>
        </w:rPr>
        <w:t>ОВП ПМП</w:t>
      </w:r>
      <w:r w:rsidRPr="00AE342C">
        <w:rPr>
          <w:rFonts w:ascii="Times New Roman" w:hAnsi="Times New Roman" w:cs="Times New Roman"/>
          <w:sz w:val="28"/>
          <w:szCs w:val="28"/>
        </w:rPr>
        <w:t xml:space="preserve"> </w:t>
      </w:r>
      <w:r w:rsidRPr="00437B3D">
        <w:rPr>
          <w:rFonts w:ascii="Times New Roman" w:hAnsi="Times New Roman" w:cs="Times New Roman"/>
          <w:sz w:val="28"/>
          <w:szCs w:val="28"/>
        </w:rPr>
        <w:t>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  <w:r w:rsidRPr="0043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B3D">
        <w:rPr>
          <w:rFonts w:ascii="Times New Roman" w:hAnsi="Times New Roman" w:cs="Times New Roman"/>
          <w:sz w:val="28"/>
          <w:szCs w:val="28"/>
        </w:rPr>
        <w:t>Обязанности фельдшера выездной службы определены должностной инструкцией и трудовым договором. В своей деятельности при необходимости на фельдшера выездной службы возлагаются обязанности, обозначенные в пункте 4 настоящих Правил.</w:t>
      </w:r>
      <w:r w:rsidRPr="00437B3D">
        <w:rPr>
          <w:rFonts w:ascii="Times New Roman" w:hAnsi="Times New Roman" w:cs="Times New Roman"/>
          <w:color w:val="000000"/>
          <w:sz w:val="28"/>
          <w:szCs w:val="28"/>
        </w:rPr>
        <w:t xml:space="preserve"> При оказании паллиативной медицинской помощи больным фельдшер выездной службы в своей практике должен использовать методические рекомендации и нормативные акты, указанные в пункте 5 настоящих Правил.</w:t>
      </w:r>
    </w:p>
    <w:p w:rsidR="00BD34C5" w:rsidRPr="00AE342C" w:rsidRDefault="00BD34C5" w:rsidP="00BD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E34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ОВП ПМП</w:t>
      </w:r>
      <w:r w:rsidRPr="00AE342C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 xml:space="preserve">оказание паллиативной специализированной медицинской помощи взрослым на дому и в стационарных организациях социального обслуживания, в том числе пациентам, нуждающимся в длительной респираторной поддержке и </w:t>
      </w:r>
      <w:proofErr w:type="spellStart"/>
      <w:r w:rsidRPr="00AE342C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 w:rsidRPr="00AE342C">
        <w:rPr>
          <w:rFonts w:ascii="Times New Roman" w:hAnsi="Times New Roman" w:cs="Times New Roman"/>
          <w:sz w:val="28"/>
          <w:szCs w:val="28"/>
        </w:rPr>
        <w:t>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>динамическое наблюдение за взрослыми, нуждающимися в оказании паллиативной специализированной медицинской помощи на дому и в стационарных организациях социального обслуживания;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>лечение болевого синдрома и других тяжелых проявлений заболевания;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>назначение лекарственных препаратов, в том числе наркотических лекарственных препаратов и психотропных лекарственных препаратов;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 xml:space="preserve">направление пациента при наличии медицинских показаний, в том числе проживающих в стационарных организациях социального обслуживания, в медицинскую организацию, оказывающую паллиативную </w:t>
      </w:r>
      <w:r w:rsidRPr="00AE342C">
        <w:rPr>
          <w:rFonts w:ascii="Times New Roman" w:hAnsi="Times New Roman" w:cs="Times New Roman"/>
          <w:sz w:val="28"/>
          <w:szCs w:val="28"/>
        </w:rPr>
        <w:lastRenderedPageBreak/>
        <w:t>специализированную медицинскую помощь в стационарных условиях;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>направление пациента, нуждающегося в круглосуточном уходе, в отделение или дом (больницу) сестринского ухода при отсутствии медицинских показаний для постоянного наблюдения врача;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>организация консультаций пациента врачом-специалистом по профилю основного заболевания и врачами других специальностей;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>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>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>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BD34C5" w:rsidRPr="00AE342C" w:rsidRDefault="00BD34C5" w:rsidP="00BD34C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2C">
        <w:rPr>
          <w:rFonts w:ascii="Times New Roman" w:hAnsi="Times New Roman" w:cs="Times New Roman"/>
          <w:sz w:val="28"/>
          <w:szCs w:val="28"/>
        </w:rPr>
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BD34C5" w:rsidRPr="00AE342C" w:rsidRDefault="00BD34C5" w:rsidP="00BD34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342C">
        <w:rPr>
          <w:rFonts w:ascii="Times New Roman" w:hAnsi="Times New Roman" w:cs="Times New Roman"/>
          <w:sz w:val="28"/>
          <w:szCs w:val="28"/>
        </w:rPr>
        <w:t xml:space="preserve">. Оснащение </w:t>
      </w:r>
      <w:r>
        <w:rPr>
          <w:rFonts w:ascii="Times New Roman" w:hAnsi="Times New Roman" w:cs="Times New Roman"/>
          <w:sz w:val="28"/>
          <w:szCs w:val="28"/>
        </w:rPr>
        <w:t>ОВП ПМП</w:t>
      </w:r>
      <w:r w:rsidRPr="00AE342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стандартом оснащения </w:t>
      </w:r>
      <w:r>
        <w:rPr>
          <w:rFonts w:ascii="Times New Roman" w:hAnsi="Times New Roman" w:cs="Times New Roman"/>
          <w:sz w:val="28"/>
          <w:szCs w:val="28"/>
        </w:rPr>
        <w:t>(прил.7 к приказу МЗ РФ и МТ и СР РФ от 31.05.2019 г. № 345н/372н);</w:t>
      </w:r>
      <w:r w:rsidRPr="00AE3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C5" w:rsidRPr="00437B3D" w:rsidRDefault="00BD34C5" w:rsidP="00BD34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37B3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ОВП ПМП установлен Правилами внутреннего распорядка работников ГКУЗ КО «Кемеровский областной хоспис»</w:t>
      </w:r>
      <w:r w:rsidRPr="00437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4C5" w:rsidRPr="00437B3D" w:rsidRDefault="00BD34C5" w:rsidP="00BD34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B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B3D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ОВП ПМП </w:t>
      </w:r>
      <w:r w:rsidRPr="00437B3D">
        <w:rPr>
          <w:rFonts w:ascii="Times New Roman" w:hAnsi="Times New Roman" w:cs="Times New Roman"/>
          <w:sz w:val="28"/>
          <w:szCs w:val="28"/>
        </w:rPr>
        <w:t xml:space="preserve">осуществляется в неразрывном единстве со стационарным отделением Хосписа и медицинскими организациями Кемеровской области (медико-санитарной службы, онкологическим </w:t>
      </w:r>
      <w:proofErr w:type="gramStart"/>
      <w:r w:rsidRPr="00437B3D">
        <w:rPr>
          <w:rFonts w:ascii="Times New Roman" w:hAnsi="Times New Roman" w:cs="Times New Roman"/>
          <w:sz w:val="28"/>
          <w:szCs w:val="28"/>
        </w:rPr>
        <w:t>диспансером  и</w:t>
      </w:r>
      <w:proofErr w:type="gramEnd"/>
      <w:r w:rsidRPr="00437B3D">
        <w:rPr>
          <w:rFonts w:ascii="Times New Roman" w:hAnsi="Times New Roman" w:cs="Times New Roman"/>
          <w:sz w:val="28"/>
          <w:szCs w:val="28"/>
        </w:rPr>
        <w:t xml:space="preserve"> другими </w:t>
      </w:r>
      <w:r>
        <w:rPr>
          <w:rFonts w:ascii="Times New Roman" w:hAnsi="Times New Roman" w:cs="Times New Roman"/>
          <w:sz w:val="28"/>
          <w:szCs w:val="28"/>
        </w:rPr>
        <w:t>медицинским организациями Кемеровской области</w:t>
      </w:r>
      <w:r w:rsidRPr="00437B3D">
        <w:rPr>
          <w:rFonts w:ascii="Times New Roman" w:hAnsi="Times New Roman" w:cs="Times New Roman"/>
          <w:sz w:val="28"/>
          <w:szCs w:val="28"/>
        </w:rPr>
        <w:t xml:space="preserve"> области).</w:t>
      </w:r>
    </w:p>
    <w:p w:rsidR="00BD34C5" w:rsidRPr="00437B3D" w:rsidRDefault="00BD34C5" w:rsidP="00BD34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37B3D">
        <w:rPr>
          <w:rFonts w:ascii="Times New Roman" w:hAnsi="Times New Roman" w:cs="Times New Roman"/>
          <w:sz w:val="28"/>
          <w:szCs w:val="28"/>
        </w:rPr>
        <w:t>. Первичные вызова формируются на основании:</w:t>
      </w:r>
    </w:p>
    <w:p w:rsidR="00BD34C5" w:rsidRPr="00897A8E" w:rsidRDefault="00BD34C5" w:rsidP="00BD34C5">
      <w:pPr>
        <w:pStyle w:val="a3"/>
        <w:numPr>
          <w:ilvl w:val="1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897A8E">
        <w:rPr>
          <w:rFonts w:ascii="Times New Roman" w:hAnsi="Times New Roman" w:cs="Times New Roman"/>
          <w:sz w:val="28"/>
          <w:szCs w:val="28"/>
        </w:rPr>
        <w:t xml:space="preserve">обращений пациентов; </w:t>
      </w:r>
    </w:p>
    <w:p w:rsidR="00BD34C5" w:rsidRPr="00603168" w:rsidRDefault="00BD34C5" w:rsidP="00BD3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Pr="00603168">
        <w:rPr>
          <w:rFonts w:ascii="Times New Roman" w:hAnsi="Times New Roman" w:cs="Times New Roman"/>
          <w:sz w:val="28"/>
          <w:szCs w:val="28"/>
        </w:rPr>
        <w:t>их родственников, опекунов;</w:t>
      </w:r>
    </w:p>
    <w:p w:rsidR="00BD34C5" w:rsidRPr="00DD2898" w:rsidRDefault="00BD34C5" w:rsidP="00BD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13.3. </w:t>
      </w:r>
      <w:r w:rsidRPr="00DD2898">
        <w:rPr>
          <w:rFonts w:ascii="Times New Roman" w:hAnsi="Times New Roman" w:cs="Times New Roman"/>
          <w:sz w:val="28"/>
          <w:szCs w:val="28"/>
        </w:rPr>
        <w:t>медицинского персонала МО Кемеровской области, где наблюдаются пациенты.</w:t>
      </w:r>
    </w:p>
    <w:p w:rsidR="00BD34C5" w:rsidRDefault="00BD34C5" w:rsidP="00BD3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37B3D">
        <w:rPr>
          <w:rFonts w:ascii="Times New Roman" w:hAnsi="Times New Roman" w:cs="Times New Roman"/>
          <w:sz w:val="28"/>
          <w:szCs w:val="28"/>
        </w:rPr>
        <w:t xml:space="preserve">Кратность посещений формируется в зависимости от состояния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Pr="00437B3D">
        <w:rPr>
          <w:rFonts w:ascii="Times New Roman" w:hAnsi="Times New Roman" w:cs="Times New Roman"/>
          <w:sz w:val="28"/>
          <w:szCs w:val="28"/>
        </w:rPr>
        <w:t xml:space="preserve">, возможности ухода в домашних условиях, психологической </w:t>
      </w:r>
      <w:r w:rsidRPr="00437B3D">
        <w:rPr>
          <w:rFonts w:ascii="Times New Roman" w:hAnsi="Times New Roman" w:cs="Times New Roman"/>
          <w:sz w:val="28"/>
          <w:szCs w:val="28"/>
        </w:rPr>
        <w:lastRenderedPageBreak/>
        <w:t xml:space="preserve">обстановки в семье, но не менее одного посещения в месяц. </w:t>
      </w:r>
      <w:proofErr w:type="gramStart"/>
      <w:r w:rsidRPr="00437B3D">
        <w:rPr>
          <w:rFonts w:ascii="Times New Roman" w:hAnsi="Times New Roman" w:cs="Times New Roman"/>
          <w:sz w:val="28"/>
          <w:szCs w:val="28"/>
        </w:rPr>
        <w:t>Средняя  нагрузка</w:t>
      </w:r>
      <w:proofErr w:type="gramEnd"/>
      <w:r w:rsidRPr="00437B3D">
        <w:rPr>
          <w:rFonts w:ascii="Times New Roman" w:hAnsi="Times New Roman" w:cs="Times New Roman"/>
          <w:sz w:val="28"/>
          <w:szCs w:val="28"/>
        </w:rPr>
        <w:t xml:space="preserve"> - 10 посещений в день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4C5" w:rsidRPr="00437B3D" w:rsidRDefault="00BD34C5" w:rsidP="00BD34C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37B3D">
        <w:rPr>
          <w:rFonts w:ascii="Times New Roman" w:hAnsi="Times New Roman" w:cs="Times New Roman"/>
          <w:sz w:val="28"/>
          <w:szCs w:val="28"/>
        </w:rPr>
        <w:t>Посещение  врачом</w:t>
      </w:r>
      <w:proofErr w:type="gramEnd"/>
      <w:r w:rsidRPr="00437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ОВП ПМП</w:t>
      </w:r>
      <w:r w:rsidRPr="00437B3D">
        <w:rPr>
          <w:rFonts w:ascii="Times New Roman" w:hAnsi="Times New Roman" w:cs="Times New Roman"/>
          <w:sz w:val="28"/>
          <w:szCs w:val="28"/>
        </w:rPr>
        <w:t>:</w:t>
      </w:r>
    </w:p>
    <w:p w:rsidR="00BD34C5" w:rsidRDefault="00BD34C5" w:rsidP="00BD34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B3D">
        <w:rPr>
          <w:rFonts w:ascii="Times New Roman" w:hAnsi="Times New Roman" w:cs="Times New Roman"/>
          <w:sz w:val="28"/>
          <w:szCs w:val="28"/>
        </w:rPr>
        <w:t xml:space="preserve">Первичные вызова (пациентов, их родственников, участкового врача, врача-специалиста) обслуживаются - не позднее 2-х суток со дня их поступления. </w:t>
      </w:r>
    </w:p>
    <w:p w:rsidR="00BD34C5" w:rsidRDefault="00BD34C5" w:rsidP="00BD34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8E">
        <w:rPr>
          <w:rFonts w:ascii="Times New Roman" w:hAnsi="Times New Roman" w:cs="Times New Roman"/>
          <w:sz w:val="28"/>
          <w:szCs w:val="28"/>
        </w:rPr>
        <w:t xml:space="preserve">Пациентов после выписки из отделения Хосписа - в течение 10 дней. </w:t>
      </w:r>
    </w:p>
    <w:p w:rsidR="00BD34C5" w:rsidRDefault="00BD34C5" w:rsidP="00BD34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8E">
        <w:rPr>
          <w:rFonts w:ascii="Times New Roman" w:hAnsi="Times New Roman" w:cs="Times New Roman"/>
          <w:sz w:val="28"/>
          <w:szCs w:val="28"/>
        </w:rPr>
        <w:t xml:space="preserve">Родственников пациентов, стоящих на учете у выездной службы, после утраты близкого человека - в течение 10 дней после смерти пациента. </w:t>
      </w:r>
    </w:p>
    <w:p w:rsidR="00BD34C5" w:rsidRPr="00897A8E" w:rsidRDefault="00BD34C5" w:rsidP="00BD34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8E">
        <w:rPr>
          <w:rFonts w:ascii="Times New Roman" w:hAnsi="Times New Roman" w:cs="Times New Roman"/>
          <w:sz w:val="28"/>
          <w:szCs w:val="28"/>
        </w:rPr>
        <w:t xml:space="preserve">Пациенты, которым подбираются дозы наркотических анальгетиков, посещаются один раз в неделю, при необходимости – чаще. </w:t>
      </w:r>
    </w:p>
    <w:p w:rsidR="00BD34C5" w:rsidRPr="00437B3D" w:rsidRDefault="00BD34C5" w:rsidP="00BD3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37B3D">
        <w:rPr>
          <w:rFonts w:ascii="Times New Roman" w:hAnsi="Times New Roman" w:cs="Times New Roman"/>
          <w:sz w:val="28"/>
          <w:szCs w:val="28"/>
        </w:rPr>
        <w:t>Отчеты (ежемесячные, квартальные, годовые) о работе выездной службы предоставляются по утвержденной форме в организационно-методический отдел после согласования с заместителем главного врача по медицинской части (заведующим отделением) с последующим утверждением главного врача.</w:t>
      </w:r>
    </w:p>
    <w:p w:rsidR="00BD34C5" w:rsidRDefault="00BD34C5" w:rsidP="00BD3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37B3D">
        <w:rPr>
          <w:rFonts w:ascii="Times New Roman" w:hAnsi="Times New Roman" w:cs="Times New Roman"/>
          <w:sz w:val="28"/>
          <w:szCs w:val="28"/>
        </w:rPr>
        <w:t xml:space="preserve">Обслуживаемой территорией </w:t>
      </w:r>
      <w:r>
        <w:rPr>
          <w:rFonts w:ascii="Times New Roman" w:hAnsi="Times New Roman" w:cs="Times New Roman"/>
          <w:sz w:val="28"/>
          <w:szCs w:val="28"/>
        </w:rPr>
        <w:t xml:space="preserve">ОВП ПМП </w:t>
      </w:r>
      <w:r w:rsidRPr="00437B3D">
        <w:rPr>
          <w:rFonts w:ascii="Times New Roman" w:hAnsi="Times New Roman" w:cs="Times New Roman"/>
          <w:sz w:val="28"/>
          <w:szCs w:val="28"/>
        </w:rPr>
        <w:t>Хосписа являются все города и районы Кемеровской области, г. Кемерово, Кемеровский район с учетом выбора пациента.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консультативного приема в МО территорий врач специалист ОВП ПМП составляет заключение о консультации в медицинской документации пациента</w:t>
      </w:r>
      <w:r w:rsidRPr="00A25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E7536F">
        <w:rPr>
          <w:rFonts w:ascii="Times New Roman" w:hAnsi="Times New Roman" w:cs="Times New Roman"/>
          <w:color w:val="000000"/>
          <w:sz w:val="28"/>
          <w:szCs w:val="28"/>
        </w:rPr>
        <w:t>едицинская карта пациента, получающего медицинскую помощь в амбулаторных условиях</w:t>
      </w:r>
      <w:r w:rsidRPr="00D50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 выезда.</w:t>
      </w:r>
    </w:p>
    <w:p w:rsidR="00B531A8" w:rsidRDefault="00B531A8">
      <w:bookmarkStart w:id="1" w:name="_GoBack"/>
      <w:bookmarkEnd w:id="1"/>
    </w:p>
    <w:sectPr w:rsidR="00B5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9F0"/>
    <w:multiLevelType w:val="multilevel"/>
    <w:tmpl w:val="D4C28F7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36E2E51"/>
    <w:multiLevelType w:val="multilevel"/>
    <w:tmpl w:val="1A768C4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B76217"/>
    <w:multiLevelType w:val="hybridMultilevel"/>
    <w:tmpl w:val="C2421234"/>
    <w:lvl w:ilvl="0" w:tplc="DB087B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45"/>
    <w:rsid w:val="001D2D45"/>
    <w:rsid w:val="00B531A8"/>
    <w:rsid w:val="00B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D48B0-2637-45E1-9F75-631BE1B9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ПАРАГРАФ"/>
    <w:basedOn w:val="a"/>
    <w:link w:val="a4"/>
    <w:uiPriority w:val="34"/>
    <w:qFormat/>
    <w:rsid w:val="00BD34C5"/>
    <w:pPr>
      <w:ind w:left="720"/>
      <w:contextualSpacing/>
    </w:pPr>
  </w:style>
  <w:style w:type="paragraph" w:customStyle="1" w:styleId="a5">
    <w:name w:val="Стиль"/>
    <w:link w:val="a6"/>
    <w:rsid w:val="00BD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Знак"/>
    <w:basedOn w:val="a0"/>
    <w:link w:val="a5"/>
    <w:rsid w:val="00BD3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"/>
    <w:link w:val="a3"/>
    <w:uiPriority w:val="34"/>
    <w:qFormat/>
    <w:locked/>
    <w:rsid w:val="00BD34C5"/>
    <w:rPr>
      <w:rFonts w:eastAsiaTheme="minorEastAsia"/>
      <w:lang w:eastAsia="ru-RU"/>
    </w:rPr>
  </w:style>
  <w:style w:type="paragraph" w:customStyle="1" w:styleId="ConsPlusTitle">
    <w:name w:val="ConsPlusTitle"/>
    <w:rsid w:val="00BD3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32F027418DC84132338FB0875AC6890CBC29761260B863F9516D13C739EA4785E6A6E2F3E42DF1B1B152A918A84B06075383F2DFEFA776e6h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2020-02-10T06:30:00Z</dcterms:created>
  <dcterms:modified xsi:type="dcterms:W3CDTF">2020-02-10T06:31:00Z</dcterms:modified>
</cp:coreProperties>
</file>