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2B" w:rsidRPr="002C05C9" w:rsidRDefault="0047652B" w:rsidP="0047652B">
      <w:pPr>
        <w:pStyle w:val="a3"/>
        <w:ind w:firstLine="5670"/>
        <w:outlineLvl w:val="0"/>
        <w:rPr>
          <w:sz w:val="22"/>
          <w:szCs w:val="28"/>
        </w:rPr>
      </w:pPr>
      <w:r w:rsidRPr="002C05C9">
        <w:rPr>
          <w:sz w:val="22"/>
          <w:szCs w:val="28"/>
        </w:rPr>
        <w:t>Приложение 1</w:t>
      </w:r>
    </w:p>
    <w:p w:rsidR="0047652B" w:rsidRDefault="0047652B" w:rsidP="0047652B">
      <w:pPr>
        <w:pStyle w:val="a3"/>
        <w:ind w:left="5670"/>
        <w:outlineLvl w:val="0"/>
        <w:rPr>
          <w:sz w:val="22"/>
          <w:szCs w:val="28"/>
        </w:rPr>
      </w:pPr>
      <w:r>
        <w:rPr>
          <w:sz w:val="22"/>
          <w:szCs w:val="28"/>
        </w:rPr>
        <w:t xml:space="preserve">к Положению </w:t>
      </w:r>
      <w:r w:rsidRPr="009E4973">
        <w:rPr>
          <w:sz w:val="22"/>
          <w:szCs w:val="28"/>
        </w:rPr>
        <w:t>об организации оказания паллиативной медицинской помощи</w:t>
      </w:r>
      <w:r>
        <w:rPr>
          <w:sz w:val="22"/>
          <w:szCs w:val="28"/>
        </w:rPr>
        <w:t xml:space="preserve"> ГКУЗ КО «Кемеровский областной хоспис», утвержденному приказом № 03/01-07 от 09.01.2020</w:t>
      </w:r>
    </w:p>
    <w:p w:rsidR="0047652B" w:rsidRDefault="0047652B" w:rsidP="0047652B">
      <w:pPr>
        <w:pStyle w:val="a3"/>
        <w:ind w:left="5670"/>
        <w:outlineLvl w:val="0"/>
        <w:rPr>
          <w:sz w:val="22"/>
          <w:szCs w:val="28"/>
        </w:rPr>
      </w:pPr>
    </w:p>
    <w:p w:rsidR="0047652B" w:rsidRPr="009016C0" w:rsidRDefault="0047652B" w:rsidP="004765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016C0">
        <w:rPr>
          <w:rFonts w:ascii="Times New Roman" w:hAnsi="Times New Roman" w:cs="Times New Roman"/>
          <w:sz w:val="28"/>
          <w:szCs w:val="28"/>
        </w:rPr>
        <w:t>едицинские показания</w:t>
      </w:r>
    </w:p>
    <w:p w:rsidR="0047652B" w:rsidRDefault="0047652B" w:rsidP="004765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6C0">
        <w:rPr>
          <w:rFonts w:ascii="Times New Roman" w:hAnsi="Times New Roman" w:cs="Times New Roman"/>
          <w:sz w:val="28"/>
          <w:szCs w:val="28"/>
        </w:rPr>
        <w:t xml:space="preserve">к оказанию паллиативной медицинской </w:t>
      </w:r>
      <w:proofErr w:type="gramStart"/>
      <w:r w:rsidRPr="009016C0">
        <w:rPr>
          <w:rFonts w:ascii="Times New Roman" w:hAnsi="Times New Roman" w:cs="Times New Roman"/>
          <w:sz w:val="28"/>
          <w:szCs w:val="28"/>
        </w:rPr>
        <w:t xml:space="preserve">помощи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47652B" w:rsidRPr="009016C0" w:rsidRDefault="0047652B" w:rsidP="004765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ГКУЗ КО «Кемеровский областной хоспис»</w:t>
      </w:r>
    </w:p>
    <w:p w:rsidR="0047652B" w:rsidRPr="009016C0" w:rsidRDefault="0047652B" w:rsidP="004765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C0">
        <w:rPr>
          <w:rFonts w:ascii="Times New Roman" w:hAnsi="Times New Roman" w:cs="Times New Roman"/>
          <w:sz w:val="28"/>
          <w:szCs w:val="28"/>
        </w:rPr>
        <w:t xml:space="preserve">1. Общие медицинские показания к оказанию взрослым паллиативной медицинской </w:t>
      </w:r>
      <w:proofErr w:type="gramStart"/>
      <w:r w:rsidRPr="009016C0">
        <w:rPr>
          <w:rFonts w:ascii="Times New Roman" w:hAnsi="Times New Roman" w:cs="Times New Roman"/>
          <w:sz w:val="28"/>
          <w:szCs w:val="28"/>
        </w:rPr>
        <w:t xml:space="preserve">помощи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016C0">
        <w:rPr>
          <w:rFonts w:ascii="Times New Roman" w:hAnsi="Times New Roman" w:cs="Times New Roman"/>
          <w:sz w:val="28"/>
          <w:szCs w:val="28"/>
        </w:rPr>
        <w:t>ухудшение общего состояния, физической и/или когнитивной функции на фоне прогрессирования неизлечимого заболевания и неблагоприятный прогноз развития заболевания, несмотря на оптимально проводимое специализированное лечение;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016C0">
        <w:rPr>
          <w:rFonts w:ascii="Times New Roman" w:hAnsi="Times New Roman" w:cs="Times New Roman"/>
          <w:sz w:val="28"/>
          <w:szCs w:val="28"/>
        </w:rPr>
        <w:t>снижение функциональной активности пациента, определенной с использованием унифицированных систем оценки функциональной активности;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016C0">
        <w:rPr>
          <w:rFonts w:ascii="Times New Roman" w:hAnsi="Times New Roman" w:cs="Times New Roman"/>
          <w:sz w:val="28"/>
          <w:szCs w:val="28"/>
        </w:rPr>
        <w:t>потеря массы тела более чем на 10% за последние 6 мес.</w:t>
      </w:r>
    </w:p>
    <w:p w:rsidR="0047652B" w:rsidRPr="00496006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96006">
        <w:rPr>
          <w:rFonts w:ascii="Times New Roman" w:hAnsi="Times New Roman" w:cs="Times New Roman"/>
          <w:i/>
          <w:sz w:val="24"/>
          <w:szCs w:val="28"/>
        </w:rPr>
        <w:t>При выявлении двух и более общих медицинских показаний у одного пациента оцениваются медицинские показания по группам заболеваний или состояний.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C0">
        <w:rPr>
          <w:rFonts w:ascii="Times New Roman" w:hAnsi="Times New Roman" w:cs="Times New Roman"/>
          <w:sz w:val="28"/>
          <w:szCs w:val="28"/>
        </w:rPr>
        <w:t>2. Медицинские показания к оказанию паллиативной медицинской помощи взрослым при различных формах злокачественных новообразований: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9016C0">
        <w:rPr>
          <w:rFonts w:ascii="Times New Roman" w:hAnsi="Times New Roman" w:cs="Times New Roman"/>
          <w:sz w:val="28"/>
          <w:szCs w:val="28"/>
        </w:rPr>
        <w:t>наличие метастатических поражений при незначительном ответе на специализированную терапию или наличии противопоказаний к ее проведению;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016C0">
        <w:rPr>
          <w:rFonts w:ascii="Times New Roman" w:hAnsi="Times New Roman" w:cs="Times New Roman"/>
          <w:sz w:val="28"/>
          <w:szCs w:val="28"/>
        </w:rPr>
        <w:t>наличие метастатических поражений центральной нервной системы, печени, легких;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9016C0">
        <w:rPr>
          <w:rFonts w:ascii="Times New Roman" w:hAnsi="Times New Roman" w:cs="Times New Roman"/>
          <w:sz w:val="28"/>
          <w:szCs w:val="28"/>
        </w:rPr>
        <w:t>наличие боли и других тяжелых проявлений заболевания.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C0">
        <w:rPr>
          <w:rFonts w:ascii="Times New Roman" w:hAnsi="Times New Roman" w:cs="Times New Roman"/>
          <w:sz w:val="28"/>
          <w:szCs w:val="28"/>
        </w:rPr>
        <w:t>3. Медицинские показания к оказанию паллиативной медицинской помощи взрослым при различных формах деменции, в том числе болезни Альцгеймера: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9016C0">
        <w:rPr>
          <w:rFonts w:ascii="Times New Roman" w:hAnsi="Times New Roman" w:cs="Times New Roman"/>
          <w:sz w:val="28"/>
          <w:szCs w:val="28"/>
        </w:rPr>
        <w:t>утрата способности к двум и более видам повседневной деятельности за последние 6 месяцев на фоне специализированной терапии;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016C0">
        <w:rPr>
          <w:rFonts w:ascii="Times New Roman" w:hAnsi="Times New Roman" w:cs="Times New Roman"/>
          <w:sz w:val="28"/>
          <w:szCs w:val="28"/>
        </w:rPr>
        <w:t>прогрессирующее нарушение глотания;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9016C0">
        <w:rPr>
          <w:rFonts w:ascii="Times New Roman" w:hAnsi="Times New Roman" w:cs="Times New Roman"/>
          <w:sz w:val="28"/>
          <w:szCs w:val="28"/>
        </w:rPr>
        <w:t>нарушение функции тазовых органов;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9016C0">
        <w:rPr>
          <w:rFonts w:ascii="Times New Roman" w:hAnsi="Times New Roman" w:cs="Times New Roman"/>
          <w:sz w:val="28"/>
          <w:szCs w:val="28"/>
        </w:rPr>
        <w:t>расстройства речевой деятельности, препятствующие речевому общению и социальному взаимодействию;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9016C0">
        <w:rPr>
          <w:rFonts w:ascii="Times New Roman" w:hAnsi="Times New Roman" w:cs="Times New Roman"/>
          <w:sz w:val="28"/>
          <w:szCs w:val="28"/>
        </w:rPr>
        <w:t>высокий риск падения и/или эпизоды падения в прошлом;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9016C0">
        <w:rPr>
          <w:rFonts w:ascii="Times New Roman" w:hAnsi="Times New Roman" w:cs="Times New Roman"/>
          <w:sz w:val="28"/>
          <w:szCs w:val="28"/>
        </w:rPr>
        <w:t>наличие хронических ран и контрактур.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C0">
        <w:rPr>
          <w:rFonts w:ascii="Times New Roman" w:hAnsi="Times New Roman" w:cs="Times New Roman"/>
          <w:sz w:val="28"/>
          <w:szCs w:val="28"/>
        </w:rPr>
        <w:t>4. Медицинские показания к оказанию паллиативной медицинской помощи взрослым при тяжелых необратимых последствиях нарушений мозгового кровообращения: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9016C0">
        <w:rPr>
          <w:rFonts w:ascii="Times New Roman" w:hAnsi="Times New Roman" w:cs="Times New Roman"/>
          <w:sz w:val="28"/>
          <w:szCs w:val="28"/>
        </w:rPr>
        <w:t>персистирующая</w:t>
      </w:r>
      <w:proofErr w:type="spellEnd"/>
      <w:r w:rsidRPr="009016C0">
        <w:rPr>
          <w:rFonts w:ascii="Times New Roman" w:hAnsi="Times New Roman" w:cs="Times New Roman"/>
          <w:sz w:val="28"/>
          <w:szCs w:val="28"/>
        </w:rPr>
        <w:t xml:space="preserve"> кома различной степени или состояние минимального сознания, когнитивные нарушения;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Pr="009016C0">
        <w:rPr>
          <w:rFonts w:ascii="Times New Roman" w:hAnsi="Times New Roman" w:cs="Times New Roman"/>
          <w:sz w:val="28"/>
          <w:szCs w:val="28"/>
        </w:rPr>
        <w:t>прогрессирующее нарушение глотания;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9016C0">
        <w:rPr>
          <w:rFonts w:ascii="Times New Roman" w:hAnsi="Times New Roman" w:cs="Times New Roman"/>
          <w:sz w:val="28"/>
          <w:szCs w:val="28"/>
        </w:rPr>
        <w:t>нарушение функции тазовых органов;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9016C0">
        <w:rPr>
          <w:rFonts w:ascii="Times New Roman" w:hAnsi="Times New Roman" w:cs="Times New Roman"/>
          <w:sz w:val="28"/>
          <w:szCs w:val="28"/>
        </w:rPr>
        <w:t>расстройства речевой деятельности, препятствующие полноценному речевому общению и социальному взаимодействию;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9016C0">
        <w:rPr>
          <w:rFonts w:ascii="Times New Roman" w:hAnsi="Times New Roman" w:cs="Times New Roman"/>
          <w:sz w:val="28"/>
          <w:szCs w:val="28"/>
        </w:rPr>
        <w:t>наличие хронических ран и контрактур;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9016C0">
        <w:rPr>
          <w:rFonts w:ascii="Times New Roman" w:hAnsi="Times New Roman" w:cs="Times New Roman"/>
          <w:sz w:val="28"/>
          <w:szCs w:val="28"/>
        </w:rPr>
        <w:t>парезы и параличи со значительной потерей функции.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C0">
        <w:rPr>
          <w:rFonts w:ascii="Times New Roman" w:hAnsi="Times New Roman" w:cs="Times New Roman"/>
          <w:sz w:val="28"/>
          <w:szCs w:val="28"/>
        </w:rPr>
        <w:t>5. Медицинские показания к оказанию паллиативной медицинской помощи взрослым при болезнях органов кровообращения: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9016C0">
        <w:rPr>
          <w:rFonts w:ascii="Times New Roman" w:hAnsi="Times New Roman" w:cs="Times New Roman"/>
          <w:sz w:val="28"/>
          <w:szCs w:val="28"/>
        </w:rPr>
        <w:t>конечные стадии хронической сердечной недостаточности (III и IV функциональный класс по NYHA);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9016C0">
        <w:rPr>
          <w:rFonts w:ascii="Times New Roman" w:hAnsi="Times New Roman" w:cs="Times New Roman"/>
          <w:sz w:val="28"/>
          <w:szCs w:val="28"/>
        </w:rPr>
        <w:t>неоднократная госпитализация по причине сердечной недостаточности/другие формы ИБС (более 3 раз за последние 12 мес.);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9016C0">
        <w:rPr>
          <w:rFonts w:ascii="Times New Roman" w:hAnsi="Times New Roman" w:cs="Times New Roman"/>
          <w:sz w:val="28"/>
          <w:szCs w:val="28"/>
        </w:rPr>
        <w:t xml:space="preserve">клапанные пороки сердца без возможности их оперативной коррекции, наличие иных значимых структурных поражений камер сердца или коронарных сосудов без возможности проведения </w:t>
      </w:r>
      <w:proofErr w:type="spellStart"/>
      <w:r w:rsidRPr="009016C0">
        <w:rPr>
          <w:rFonts w:ascii="Times New Roman" w:hAnsi="Times New Roman" w:cs="Times New Roman"/>
          <w:sz w:val="28"/>
          <w:szCs w:val="28"/>
        </w:rPr>
        <w:t>реваскуляризационных</w:t>
      </w:r>
      <w:proofErr w:type="spellEnd"/>
      <w:r w:rsidRPr="009016C0">
        <w:rPr>
          <w:rFonts w:ascii="Times New Roman" w:hAnsi="Times New Roman" w:cs="Times New Roman"/>
          <w:sz w:val="28"/>
          <w:szCs w:val="28"/>
        </w:rPr>
        <w:t xml:space="preserve"> и/или реконструктивных вмешательств;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9016C0">
        <w:rPr>
          <w:rFonts w:ascii="Times New Roman" w:hAnsi="Times New Roman" w:cs="Times New Roman"/>
          <w:sz w:val="28"/>
          <w:szCs w:val="28"/>
        </w:rPr>
        <w:t>наличие сочетанной соматической и/или психической патологии, значимо влияющей на качество жизни и/или симптомы основного заболевания;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9016C0">
        <w:rPr>
          <w:rFonts w:ascii="Times New Roman" w:hAnsi="Times New Roman" w:cs="Times New Roman"/>
          <w:sz w:val="28"/>
          <w:szCs w:val="28"/>
        </w:rPr>
        <w:t>одышка или боли в груди в покое или при незначительной физической нагрузке;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9016C0">
        <w:rPr>
          <w:rFonts w:ascii="Times New Roman" w:hAnsi="Times New Roman" w:cs="Times New Roman"/>
          <w:sz w:val="28"/>
          <w:szCs w:val="28"/>
        </w:rPr>
        <w:t xml:space="preserve">результаты эхокардиографии: выраженное снижение фракции выброса </w:t>
      </w:r>
      <w:proofErr w:type="gramStart"/>
      <w:r w:rsidRPr="009016C0">
        <w:rPr>
          <w:rFonts w:ascii="Times New Roman" w:hAnsi="Times New Roman" w:cs="Times New Roman"/>
          <w:sz w:val="28"/>
          <w:szCs w:val="28"/>
        </w:rPr>
        <w:t>(&lt; 25</w:t>
      </w:r>
      <w:proofErr w:type="gramEnd"/>
      <w:r w:rsidRPr="009016C0">
        <w:rPr>
          <w:rFonts w:ascii="Times New Roman" w:hAnsi="Times New Roman" w:cs="Times New Roman"/>
          <w:sz w:val="28"/>
          <w:szCs w:val="28"/>
        </w:rPr>
        <w:t>%) или выраженная легочная гипертензия (давление в легочной артерии &gt; 70 мм рт. ст.);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9016C0">
        <w:rPr>
          <w:rFonts w:ascii="Times New Roman" w:hAnsi="Times New Roman" w:cs="Times New Roman"/>
          <w:sz w:val="28"/>
          <w:szCs w:val="28"/>
        </w:rPr>
        <w:t>стабильная стенокардия 3 и 4 функциональных классов (одышка или боли в груди в покое или при незначительной физической нагрузке);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9016C0">
        <w:rPr>
          <w:rFonts w:ascii="Times New Roman" w:hAnsi="Times New Roman" w:cs="Times New Roman"/>
          <w:sz w:val="28"/>
          <w:szCs w:val="28"/>
        </w:rPr>
        <w:t>тяжелое, неоперабельное заболевание периферических сосудов.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C0">
        <w:rPr>
          <w:rFonts w:ascii="Times New Roman" w:hAnsi="Times New Roman" w:cs="Times New Roman"/>
          <w:sz w:val="28"/>
          <w:szCs w:val="28"/>
        </w:rPr>
        <w:t>6. Медицинские показания к оказанию паллиативной медицинской помощи взрослым при болезнях органов дыхания: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9016C0">
        <w:rPr>
          <w:rFonts w:ascii="Times New Roman" w:hAnsi="Times New Roman" w:cs="Times New Roman"/>
          <w:sz w:val="28"/>
          <w:szCs w:val="28"/>
        </w:rPr>
        <w:t>дыхательная недостаточность 3 степени в период ремиссии заболевания (одышка в покое или при незначительной физической нагрузке);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9016C0">
        <w:rPr>
          <w:rFonts w:ascii="Times New Roman" w:hAnsi="Times New Roman" w:cs="Times New Roman"/>
          <w:sz w:val="28"/>
          <w:szCs w:val="28"/>
        </w:rPr>
        <w:t>нуждаемость в респираторной поддержке вследствие дыхательной недостаточности.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C0">
        <w:rPr>
          <w:rFonts w:ascii="Times New Roman" w:hAnsi="Times New Roman" w:cs="Times New Roman"/>
          <w:sz w:val="28"/>
          <w:szCs w:val="28"/>
        </w:rPr>
        <w:t>7. Медицинские показания к оказанию паллиативной медицинской помощи взрослым при почечной недостаточности: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9016C0">
        <w:rPr>
          <w:rFonts w:ascii="Times New Roman" w:hAnsi="Times New Roman" w:cs="Times New Roman"/>
          <w:sz w:val="28"/>
          <w:szCs w:val="28"/>
        </w:rPr>
        <w:t>хроническая почечная недостаточность 4 или 5 стадии (расчетная скорость клубочковой фильтрации менее 30 мл/мин) с прогрессивным ухудшением;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9016C0">
        <w:rPr>
          <w:rFonts w:ascii="Times New Roman" w:hAnsi="Times New Roman" w:cs="Times New Roman"/>
          <w:sz w:val="28"/>
          <w:szCs w:val="28"/>
        </w:rPr>
        <w:t>прекращение диализа или отказ от его начала.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C0">
        <w:rPr>
          <w:rFonts w:ascii="Times New Roman" w:hAnsi="Times New Roman" w:cs="Times New Roman"/>
          <w:sz w:val="28"/>
          <w:szCs w:val="28"/>
        </w:rPr>
        <w:t>8. Медицинские показания к оказанию паллиативной медицинской помощи взрослым при болезнях печени: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9016C0">
        <w:rPr>
          <w:rFonts w:ascii="Times New Roman" w:hAnsi="Times New Roman" w:cs="Times New Roman"/>
          <w:sz w:val="28"/>
          <w:szCs w:val="28"/>
        </w:rPr>
        <w:t xml:space="preserve">тяжесть цирроза печени по шкале </w:t>
      </w:r>
      <w:proofErr w:type="spellStart"/>
      <w:r w:rsidRPr="009016C0">
        <w:rPr>
          <w:rFonts w:ascii="Times New Roman" w:hAnsi="Times New Roman" w:cs="Times New Roman"/>
          <w:sz w:val="28"/>
          <w:szCs w:val="28"/>
        </w:rPr>
        <w:t>Чайлд</w:t>
      </w:r>
      <w:proofErr w:type="spellEnd"/>
      <w:r w:rsidRPr="009016C0">
        <w:rPr>
          <w:rFonts w:ascii="Times New Roman" w:hAnsi="Times New Roman" w:cs="Times New Roman"/>
          <w:sz w:val="28"/>
          <w:szCs w:val="28"/>
        </w:rPr>
        <w:t>-Пью не менее 10 баллов (стадия C);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9016C0">
        <w:rPr>
          <w:rFonts w:ascii="Times New Roman" w:hAnsi="Times New Roman" w:cs="Times New Roman"/>
          <w:sz w:val="28"/>
          <w:szCs w:val="28"/>
        </w:rPr>
        <w:t>цирроз с одним или несколькими осложнениями в течение прошедшего года: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8.3. </w:t>
      </w:r>
      <w:r w:rsidRPr="009016C0">
        <w:rPr>
          <w:rFonts w:ascii="Times New Roman" w:hAnsi="Times New Roman" w:cs="Times New Roman"/>
          <w:sz w:val="28"/>
          <w:szCs w:val="28"/>
        </w:rPr>
        <w:t>асцит, резистентный к действию диуретиков;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Pr="009016C0">
        <w:rPr>
          <w:rFonts w:ascii="Times New Roman" w:hAnsi="Times New Roman" w:cs="Times New Roman"/>
          <w:sz w:val="28"/>
          <w:szCs w:val="28"/>
        </w:rPr>
        <w:t>печеночная энцефалопатия;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Pr="009016C0">
        <w:rPr>
          <w:rFonts w:ascii="Times New Roman" w:hAnsi="Times New Roman" w:cs="Times New Roman"/>
          <w:sz w:val="28"/>
          <w:szCs w:val="28"/>
        </w:rPr>
        <w:t>гепаторенальный синдром;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r w:rsidRPr="009016C0">
        <w:rPr>
          <w:rFonts w:ascii="Times New Roman" w:hAnsi="Times New Roman" w:cs="Times New Roman"/>
          <w:sz w:val="28"/>
          <w:szCs w:val="28"/>
        </w:rPr>
        <w:t>спонтанный бактериальный перитонит;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Pr="009016C0">
        <w:rPr>
          <w:rFonts w:ascii="Times New Roman" w:hAnsi="Times New Roman" w:cs="Times New Roman"/>
          <w:sz w:val="28"/>
          <w:szCs w:val="28"/>
        </w:rPr>
        <w:t xml:space="preserve">повторные кровотечения из </w:t>
      </w:r>
      <w:proofErr w:type="spellStart"/>
      <w:r w:rsidRPr="009016C0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9016C0">
        <w:rPr>
          <w:rFonts w:ascii="Times New Roman" w:hAnsi="Times New Roman" w:cs="Times New Roman"/>
          <w:sz w:val="28"/>
          <w:szCs w:val="28"/>
        </w:rPr>
        <w:t>расширенных вен;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</w:t>
      </w:r>
      <w:r w:rsidRPr="009016C0">
        <w:rPr>
          <w:rFonts w:ascii="Times New Roman" w:hAnsi="Times New Roman" w:cs="Times New Roman"/>
          <w:sz w:val="28"/>
          <w:szCs w:val="28"/>
        </w:rPr>
        <w:t>невозможность проведения пересадки печени.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C0">
        <w:rPr>
          <w:rFonts w:ascii="Times New Roman" w:hAnsi="Times New Roman" w:cs="Times New Roman"/>
          <w:sz w:val="28"/>
          <w:szCs w:val="28"/>
        </w:rPr>
        <w:t>9. Медицинские показания к оказанию паллиативной медицинской помощи взрослым при дегенеративных заболеваниях нервной системы, боковом амиотрофическом склерозе и других заболеваниях двигательных нейронов, рассеянном склерозе, дегенеративных заболеваниях экстрапирамидной системы: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9016C0">
        <w:rPr>
          <w:rFonts w:ascii="Times New Roman" w:hAnsi="Times New Roman" w:cs="Times New Roman"/>
          <w:sz w:val="28"/>
          <w:szCs w:val="28"/>
        </w:rPr>
        <w:t>прогрессирующее нарушение глотания;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9016C0">
        <w:rPr>
          <w:rFonts w:ascii="Times New Roman" w:hAnsi="Times New Roman" w:cs="Times New Roman"/>
          <w:sz w:val="28"/>
          <w:szCs w:val="28"/>
        </w:rPr>
        <w:t>расстройства речевой деятельности, препятствующие полноценному речевому общению и социальному взаимодействию;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9016C0">
        <w:rPr>
          <w:rFonts w:ascii="Times New Roman" w:hAnsi="Times New Roman" w:cs="Times New Roman"/>
          <w:sz w:val="28"/>
          <w:szCs w:val="28"/>
        </w:rPr>
        <w:t xml:space="preserve">нуждаемость в длительной </w:t>
      </w:r>
      <w:proofErr w:type="spellStart"/>
      <w:r w:rsidRPr="009016C0">
        <w:rPr>
          <w:rFonts w:ascii="Times New Roman" w:hAnsi="Times New Roman" w:cs="Times New Roman"/>
          <w:sz w:val="28"/>
          <w:szCs w:val="28"/>
        </w:rPr>
        <w:t>кислородотерапии</w:t>
      </w:r>
      <w:proofErr w:type="spellEnd"/>
      <w:r w:rsidRPr="009016C0">
        <w:rPr>
          <w:rFonts w:ascii="Times New Roman" w:hAnsi="Times New Roman" w:cs="Times New Roman"/>
          <w:sz w:val="28"/>
          <w:szCs w:val="28"/>
        </w:rPr>
        <w:t>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Pr="009016C0">
        <w:rPr>
          <w:rFonts w:ascii="Times New Roman" w:hAnsi="Times New Roman" w:cs="Times New Roman"/>
          <w:sz w:val="28"/>
          <w:szCs w:val="28"/>
        </w:rPr>
        <w:t>нуждаемость в респираторной поддержке вследствие дыхательной недостаточности.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6C0">
        <w:rPr>
          <w:rFonts w:ascii="Times New Roman" w:hAnsi="Times New Roman" w:cs="Times New Roman"/>
          <w:sz w:val="28"/>
          <w:szCs w:val="28"/>
        </w:rPr>
        <w:t>10. Медицинские показания к оказанию паллиативной медицинской помощи взрослым с социально значимыми инфекционными заболеваниями в терминальной стадии развития являются: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9016C0">
        <w:rPr>
          <w:rFonts w:ascii="Times New Roman" w:hAnsi="Times New Roman" w:cs="Times New Roman"/>
          <w:sz w:val="28"/>
          <w:szCs w:val="28"/>
        </w:rPr>
        <w:t>терминальная стадия ВИЧ-инфекции;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9016C0">
        <w:rPr>
          <w:rFonts w:ascii="Times New Roman" w:hAnsi="Times New Roman" w:cs="Times New Roman"/>
          <w:sz w:val="28"/>
          <w:szCs w:val="28"/>
        </w:rPr>
        <w:t>ВИЧ-инфекция с морфологически подтвержденным диагнозом распространенной формы злокачественного новообразования, не подлежащего радикальному противоопухолевому лечению;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9016C0">
        <w:rPr>
          <w:rFonts w:ascii="Times New Roman" w:hAnsi="Times New Roman" w:cs="Times New Roman"/>
          <w:sz w:val="28"/>
          <w:szCs w:val="28"/>
        </w:rPr>
        <w:t>ВИЧ-инфекция с хроническим болевым синдромом, обусловленным злокачественным новообразованием;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Pr="009016C0">
        <w:rPr>
          <w:rFonts w:ascii="Times New Roman" w:hAnsi="Times New Roman" w:cs="Times New Roman"/>
          <w:sz w:val="28"/>
          <w:szCs w:val="28"/>
        </w:rPr>
        <w:t>ВИЧ-инфекция с длительным болевым синдромом иной этиологии;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Pr="009016C0">
        <w:rPr>
          <w:rFonts w:ascii="Times New Roman" w:hAnsi="Times New Roman" w:cs="Times New Roman"/>
          <w:sz w:val="28"/>
          <w:szCs w:val="28"/>
        </w:rPr>
        <w:t xml:space="preserve">ВИЧ-инфекция с тяжелыми </w:t>
      </w:r>
      <w:proofErr w:type="spellStart"/>
      <w:r w:rsidRPr="009016C0">
        <w:rPr>
          <w:rFonts w:ascii="Times New Roman" w:hAnsi="Times New Roman" w:cs="Times New Roman"/>
          <w:sz w:val="28"/>
          <w:szCs w:val="28"/>
        </w:rPr>
        <w:t>мнестико</w:t>
      </w:r>
      <w:proofErr w:type="spellEnd"/>
      <w:r w:rsidRPr="009016C0">
        <w:rPr>
          <w:rFonts w:ascii="Times New Roman" w:hAnsi="Times New Roman" w:cs="Times New Roman"/>
          <w:sz w:val="28"/>
          <w:szCs w:val="28"/>
        </w:rPr>
        <w:t xml:space="preserve">-интеллектуальными нарушениями (деменцией), двигательными неврологическими расстройствами, возникшими в результате перенесенных оппортунистических и вторичных заболеваний, инсульта, черепно-мозговой травмы, злоупотребления </w:t>
      </w:r>
      <w:proofErr w:type="spellStart"/>
      <w:r w:rsidRPr="009016C0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9016C0">
        <w:rPr>
          <w:rFonts w:ascii="Times New Roman" w:hAnsi="Times New Roman" w:cs="Times New Roman"/>
          <w:sz w:val="28"/>
          <w:szCs w:val="28"/>
        </w:rPr>
        <w:t xml:space="preserve"> веществами;</w:t>
      </w:r>
    </w:p>
    <w:p w:rsidR="0047652B" w:rsidRPr="009016C0" w:rsidRDefault="0047652B" w:rsidP="00476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r w:rsidRPr="009016C0">
        <w:rPr>
          <w:rFonts w:ascii="Times New Roman" w:hAnsi="Times New Roman" w:cs="Times New Roman"/>
          <w:sz w:val="28"/>
          <w:szCs w:val="28"/>
        </w:rPr>
        <w:t>ВИЧ-инфекция с глубокими трофическими расстройствами (трофическими язвами, пролежнями);</w:t>
      </w:r>
    </w:p>
    <w:p w:rsidR="00B531A8" w:rsidRDefault="00B531A8">
      <w:bookmarkStart w:id="0" w:name="_GoBack"/>
      <w:bookmarkEnd w:id="0"/>
    </w:p>
    <w:sectPr w:rsidR="00B5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7F"/>
    <w:rsid w:val="0047652B"/>
    <w:rsid w:val="00A84F7F"/>
    <w:rsid w:val="00B5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3164A-6EA9-43FE-8A85-F77A1555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Стиль"/>
    <w:link w:val="a4"/>
    <w:rsid w:val="00476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Стиль Знак"/>
    <w:basedOn w:val="a0"/>
    <w:link w:val="a3"/>
    <w:rsid w:val="00476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6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2020-02-10T06:15:00Z</dcterms:created>
  <dcterms:modified xsi:type="dcterms:W3CDTF">2020-02-10T06:16:00Z</dcterms:modified>
</cp:coreProperties>
</file>